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FEE" w:rsidRPr="00311FEE" w:rsidRDefault="00311FEE" w:rsidP="00311FEE">
      <w:pPr>
        <w:jc w:val="center"/>
        <w:rPr>
          <w:b/>
          <w:bCs/>
          <w:sz w:val="32"/>
          <w:szCs w:val="32"/>
        </w:rPr>
      </w:pPr>
      <w:r w:rsidRPr="00311FEE">
        <w:rPr>
          <w:b/>
          <w:bCs/>
          <w:sz w:val="32"/>
          <w:szCs w:val="32"/>
        </w:rPr>
        <w:t>A</w:t>
      </w:r>
      <w:r w:rsidRPr="00311FEE">
        <w:rPr>
          <w:b/>
          <w:bCs/>
          <w:sz w:val="32"/>
          <w:szCs w:val="32"/>
          <w:lang w:bidi="fa-IR"/>
        </w:rPr>
        <w:t>C</w:t>
      </w:r>
      <w:r w:rsidRPr="00311FEE">
        <w:rPr>
          <w:b/>
          <w:bCs/>
          <w:sz w:val="32"/>
          <w:szCs w:val="32"/>
        </w:rPr>
        <w:t>Evit</w:t>
      </w:r>
    </w:p>
    <w:p w:rsidR="003E5830" w:rsidRDefault="003E5830" w:rsidP="003E5830">
      <w:r>
        <w:t>A</w:t>
      </w:r>
      <w:r>
        <w:rPr>
          <w:lang w:bidi="fa-IR"/>
        </w:rPr>
        <w:t>C</w:t>
      </w:r>
      <w:r>
        <w:t>Evit, 30</w:t>
      </w:r>
      <w:r>
        <w:t xml:space="preserve"> </w:t>
      </w:r>
      <w:r>
        <w:t>c</w:t>
      </w:r>
      <w:bookmarkStart w:id="0" w:name="_GoBack"/>
      <w:bookmarkEnd w:id="0"/>
      <w:r>
        <w:t>aps</w:t>
      </w:r>
      <w:r>
        <w:t>ules</w:t>
      </w:r>
    </w:p>
    <w:p w:rsidR="003E5830" w:rsidRDefault="003E5830" w:rsidP="003E5830">
      <w:r>
        <w:t xml:space="preserve">The </w:t>
      </w:r>
      <w:r>
        <w:t>natural antioxidants</w:t>
      </w:r>
    </w:p>
    <w:p w:rsidR="003E5830" w:rsidRPr="003E5830" w:rsidRDefault="003E5830" w:rsidP="003E5830">
      <w:r>
        <w:t xml:space="preserve">This is a </w:t>
      </w:r>
      <w:proofErr w:type="spellStart"/>
      <w:r>
        <w:t>biocomplex</w:t>
      </w:r>
      <w:proofErr w:type="spellEnd"/>
      <w:r>
        <w:t xml:space="preserve"> of antioxidants. It i</w:t>
      </w:r>
      <w:r w:rsidRPr="003E5830">
        <w:t>mproves the condition and quality of life in adverse environmental conditions.</w:t>
      </w:r>
      <w:r>
        <w:t xml:space="preserve"> It is </w:t>
      </w:r>
      <w:r w:rsidRPr="003E5830">
        <w:t>Recommended for the prevention of diseases of the cardiovascu</w:t>
      </w:r>
      <w:r>
        <w:t xml:space="preserve">lar and articular-bone systems and </w:t>
      </w:r>
      <w:r w:rsidRPr="003E5830">
        <w:t>metabolism</w:t>
      </w:r>
      <w:r>
        <w:t xml:space="preserve"> disorders</w:t>
      </w:r>
      <w:r w:rsidRPr="003E5830">
        <w:t>.</w:t>
      </w:r>
    </w:p>
    <w:p w:rsidR="003E5830" w:rsidRPr="003E5830" w:rsidRDefault="003E5830" w:rsidP="003E5830">
      <w:r>
        <w:t>The effectiveness is proven clinically.</w:t>
      </w:r>
    </w:p>
    <w:p w:rsidR="003E5830" w:rsidRPr="003E5830" w:rsidRDefault="003E5830" w:rsidP="003E5830">
      <w:r>
        <w:t>30 capsules per jar.</w:t>
      </w:r>
    </w:p>
    <w:p w:rsidR="003E5830" w:rsidRDefault="003E5830" w:rsidP="003E5830">
      <w:r>
        <w:t>Active substances</w:t>
      </w:r>
      <w:r>
        <w:t>:</w:t>
      </w:r>
      <w:r w:rsidRPr="003E5830">
        <w:t xml:space="preserve"> </w:t>
      </w:r>
    </w:p>
    <w:p w:rsidR="003E5830" w:rsidRDefault="003E5830" w:rsidP="003E5830">
      <w:r w:rsidRPr="003E5830">
        <w:t>Vitamin E</w:t>
      </w:r>
      <w:r>
        <w:t>,</w:t>
      </w:r>
      <w:r w:rsidRPr="003E5830">
        <w:t xml:space="preserve"> Beta-carotene</w:t>
      </w:r>
      <w:r>
        <w:t>,</w:t>
      </w:r>
      <w:r w:rsidRPr="003E5830">
        <w:t xml:space="preserve"> Red palm oil</w:t>
      </w:r>
      <w:r>
        <w:t>,</w:t>
      </w:r>
      <w:r w:rsidRPr="003E5830">
        <w:t xml:space="preserve"> Vitamin C</w:t>
      </w:r>
      <w:r>
        <w:t>.</w:t>
      </w:r>
    </w:p>
    <w:p w:rsidR="003E5830" w:rsidRDefault="003E5830" w:rsidP="003E5830">
      <w:pPr>
        <w:rPr>
          <w:lang w:val="ru-RU"/>
        </w:rPr>
      </w:pPr>
    </w:p>
    <w:p w:rsidR="003E5830" w:rsidRPr="003E5830" w:rsidRDefault="003E5830" w:rsidP="003E5830">
      <w:pPr>
        <w:pStyle w:val="a3"/>
        <w:numPr>
          <w:ilvl w:val="0"/>
          <w:numId w:val="1"/>
        </w:numPr>
        <w:rPr>
          <w:lang w:val="ru-RU"/>
        </w:rPr>
      </w:pPr>
      <w:r>
        <w:t>Helps strengthen the immunity</w:t>
      </w:r>
    </w:p>
    <w:p w:rsidR="003E5830" w:rsidRPr="003E5830" w:rsidRDefault="003E5830" w:rsidP="003E5830">
      <w:pPr>
        <w:pStyle w:val="a3"/>
        <w:numPr>
          <w:ilvl w:val="0"/>
          <w:numId w:val="1"/>
        </w:numPr>
      </w:pPr>
      <w:r w:rsidRPr="003E5830">
        <w:t>Recommended for the prevention of diseases with oxidative etiology (cardiovascular and articular-bone systems, metabolism</w:t>
      </w:r>
      <w:r>
        <w:t xml:space="preserve"> disorders</w:t>
      </w:r>
      <w:r w:rsidRPr="003E5830">
        <w:t>)</w:t>
      </w:r>
    </w:p>
    <w:p w:rsidR="003E5830" w:rsidRPr="003E5830" w:rsidRDefault="003E5830" w:rsidP="00453604">
      <w:pPr>
        <w:pStyle w:val="a3"/>
        <w:numPr>
          <w:ilvl w:val="0"/>
          <w:numId w:val="1"/>
        </w:numPr>
      </w:pPr>
      <w:r w:rsidRPr="003E5830">
        <w:t xml:space="preserve">Prevents premature </w:t>
      </w:r>
      <w:r w:rsidR="00453604" w:rsidRPr="003E5830">
        <w:t>body</w:t>
      </w:r>
      <w:r w:rsidR="00453604" w:rsidRPr="003E5830">
        <w:t xml:space="preserve"> </w:t>
      </w:r>
      <w:r w:rsidRPr="003E5830">
        <w:t>aging, promotes the renewal of skin cells</w:t>
      </w:r>
    </w:p>
    <w:p w:rsidR="00453604" w:rsidRPr="00453604" w:rsidRDefault="00453604" w:rsidP="00453604">
      <w:pPr>
        <w:pStyle w:val="a3"/>
        <w:numPr>
          <w:ilvl w:val="0"/>
          <w:numId w:val="1"/>
        </w:numPr>
      </w:pPr>
      <w:r w:rsidRPr="00453604">
        <w:t>Improves the condition and quality of life in adverse environmental conditions</w:t>
      </w:r>
    </w:p>
    <w:p w:rsidR="00453604" w:rsidRPr="00453604" w:rsidRDefault="00453604" w:rsidP="00453604">
      <w:pPr>
        <w:pStyle w:val="a3"/>
        <w:numPr>
          <w:ilvl w:val="0"/>
          <w:numId w:val="1"/>
        </w:numPr>
      </w:pPr>
      <w:r w:rsidRPr="00453604">
        <w:t xml:space="preserve">Increases the body's resistance to high physical </w:t>
      </w:r>
      <w:r>
        <w:t>loads</w:t>
      </w:r>
      <w:r w:rsidRPr="00453604">
        <w:t xml:space="preserve">, stress, </w:t>
      </w:r>
      <w:r>
        <w:t xml:space="preserve">in case of </w:t>
      </w:r>
      <w:r w:rsidRPr="00453604">
        <w:t>work</w:t>
      </w:r>
      <w:r>
        <w:t>ing</w:t>
      </w:r>
      <w:r w:rsidRPr="00453604">
        <w:t xml:space="preserve"> in hazardous </w:t>
      </w:r>
      <w:r>
        <w:t>places</w:t>
      </w:r>
    </w:p>
    <w:p w:rsidR="00453604" w:rsidRPr="00453604" w:rsidRDefault="00453604" w:rsidP="00453604">
      <w:r w:rsidRPr="003E5830">
        <w:t xml:space="preserve">Vitamin A is necessary for the growth of new cells, the normal functioning of the immune system and the organs of vision. It is presented in the form of </w:t>
      </w:r>
      <w:proofErr w:type="spellStart"/>
      <w:r w:rsidRPr="003E5830">
        <w:t>provitamin</w:t>
      </w:r>
      <w:proofErr w:type="spellEnd"/>
      <w:r w:rsidRPr="003E5830">
        <w:t xml:space="preserve"> </w:t>
      </w:r>
      <w:proofErr w:type="gramStart"/>
      <w:r w:rsidRPr="003E5830">
        <w:t>A carotenoids</w:t>
      </w:r>
      <w:proofErr w:type="gramEnd"/>
      <w:r w:rsidRPr="003E5830">
        <w:t xml:space="preserve"> (an inactive form of the vitamin). Our body synthesizes from </w:t>
      </w:r>
      <w:proofErr w:type="spellStart"/>
      <w:r w:rsidRPr="003E5830">
        <w:t>provitamin</w:t>
      </w:r>
      <w:proofErr w:type="spellEnd"/>
      <w:r w:rsidRPr="003E5830">
        <w:t xml:space="preserve"> as much vitamin A that it really needs.</w:t>
      </w:r>
    </w:p>
    <w:p w:rsidR="00453604" w:rsidRPr="00453604" w:rsidRDefault="00453604" w:rsidP="003E5830">
      <w:r w:rsidRPr="00453604">
        <w:t xml:space="preserve">Vitamin E slows down the aging process, supports immunity, has an </w:t>
      </w:r>
      <w:proofErr w:type="spellStart"/>
      <w:r w:rsidRPr="00453604">
        <w:t>anticarcinogenic</w:t>
      </w:r>
      <w:proofErr w:type="spellEnd"/>
      <w:r w:rsidRPr="00453604">
        <w:t xml:space="preserve"> effect, is necessary for the normal functioning of the heart muscle and gonads. Presented in natural form, its activity is 11 times higher than that of its synthetic counterparts.</w:t>
      </w:r>
    </w:p>
    <w:p w:rsidR="00453604" w:rsidRPr="00453604" w:rsidRDefault="00453604" w:rsidP="00453604">
      <w:r w:rsidRPr="00453604">
        <w:t xml:space="preserve">Vitamin C ensures the normal functioning of the immune and hematopoietic systems. It is especially necessary for the body during the recovery period, against the background of high physical </w:t>
      </w:r>
      <w:r>
        <w:t>loads and</w:t>
      </w:r>
      <w:r w:rsidRPr="00453604">
        <w:t xml:space="preserve"> stress.</w:t>
      </w:r>
    </w:p>
    <w:p w:rsidR="003E5830" w:rsidRPr="003E5830" w:rsidRDefault="00453604" w:rsidP="00453604">
      <w:r w:rsidRPr="00453604">
        <w:t>Red palm oil contains a complex of polyunsaturated fatty acids that are not synthesized by the human body, but are necessary for the implementation of biosynthetic processes at the cell level.</w:t>
      </w:r>
    </w:p>
    <w:p w:rsidR="003E5830" w:rsidRPr="00453604" w:rsidRDefault="003E5830" w:rsidP="003E5830">
      <w:r w:rsidRPr="00453604">
        <w:t>Innovative technology:</w:t>
      </w:r>
    </w:p>
    <w:p w:rsidR="003E5830" w:rsidRPr="003E5830" w:rsidRDefault="00453604" w:rsidP="00453604">
      <w:r>
        <w:t>One of the</w:t>
      </w:r>
      <w:r w:rsidR="003E5830" w:rsidRPr="003E5830">
        <w:t xml:space="preserve"> feature</w:t>
      </w:r>
      <w:r>
        <w:t>s</w:t>
      </w:r>
      <w:r w:rsidR="003E5830" w:rsidRPr="003E5830">
        <w:t xml:space="preserve"> of this complex is the absence of inert components. The capsule is filled with a suspension of water-soluble vitamin C in an oil solution of fat-soluble vitamins A and E. Vitamins enhance each other's action and thereby increase the </w:t>
      </w:r>
      <w:r>
        <w:t>level</w:t>
      </w:r>
      <w:r w:rsidR="003E5830" w:rsidRPr="003E5830">
        <w:t xml:space="preserve"> of antioxidant protection.</w:t>
      </w:r>
    </w:p>
    <w:p w:rsidR="003E5830" w:rsidRDefault="00453604" w:rsidP="003E5830">
      <w:pPr>
        <w:rPr>
          <w:lang w:val="ru-RU"/>
        </w:rPr>
      </w:pPr>
      <w:r>
        <w:t>ingredients</w:t>
      </w:r>
      <w:r w:rsidR="003E5830" w:rsidRPr="003E5830">
        <w:rPr>
          <w:lang w:val="ru-RU"/>
        </w:rPr>
        <w:t>:</w:t>
      </w:r>
    </w:p>
    <w:p w:rsidR="00453604" w:rsidRPr="003E5830" w:rsidRDefault="00453604" w:rsidP="00453604">
      <w:r w:rsidRPr="003E5830">
        <w:t>vitamin C (ascorbic acid), vitamin E (tocopherol acetate), beta-carotene.</w:t>
      </w:r>
    </w:p>
    <w:p w:rsidR="003E5830" w:rsidRDefault="00453604" w:rsidP="003E5830">
      <w:r>
        <w:t>Additives:</w:t>
      </w:r>
    </w:p>
    <w:p w:rsidR="00453604" w:rsidRDefault="00453604" w:rsidP="003E5830">
      <w:r w:rsidRPr="003E5830">
        <w:t xml:space="preserve">red palm oil, silicon dioxide (carrier), </w:t>
      </w:r>
      <w:proofErr w:type="spellStart"/>
      <w:r w:rsidRPr="003E5830">
        <w:t>ascorbyl</w:t>
      </w:r>
      <w:proofErr w:type="spellEnd"/>
      <w:r w:rsidRPr="003E5830">
        <w:t xml:space="preserve"> palmitate, gelatin capsule (gelatin, glycerin).</w:t>
      </w:r>
    </w:p>
    <w:p w:rsidR="003E5830" w:rsidRDefault="00453604" w:rsidP="00311FEE">
      <w:r>
        <w:lastRenderedPageBreak/>
        <w:t>Recommendations for use: for adults, 1 c</w:t>
      </w:r>
      <w:r w:rsidR="00311FEE">
        <w:t>apsule per day during the meal.</w:t>
      </w:r>
    </w:p>
    <w:p w:rsidR="003E5830" w:rsidRPr="003E5830" w:rsidRDefault="003E5830" w:rsidP="00311FEE">
      <w:r>
        <w:t xml:space="preserve">Contraindications: individual intolerance to the components. It is recommended to consult a doctor before use. It is not </w:t>
      </w:r>
      <w:r w:rsidR="00311FEE">
        <w:t>for medical use</w:t>
      </w:r>
      <w:r>
        <w:t>.</w:t>
      </w:r>
    </w:p>
    <w:sectPr w:rsidR="003E5830" w:rsidRPr="003E583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D57CD"/>
    <w:multiLevelType w:val="hybridMultilevel"/>
    <w:tmpl w:val="143A501C"/>
    <w:lvl w:ilvl="0" w:tplc="E86888C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830"/>
    <w:rsid w:val="00311FEE"/>
    <w:rsid w:val="003E5830"/>
    <w:rsid w:val="00453604"/>
    <w:rsid w:val="0056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32E10"/>
  <w15:chartTrackingRefBased/>
  <w15:docId w15:val="{5EB4947D-7085-4993-9383-0D713730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8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Маджид Ахмади</dc:creator>
  <cp:keywords/>
  <dc:description/>
  <cp:lastModifiedBy>Маджид Ахмади</cp:lastModifiedBy>
  <cp:revision>1</cp:revision>
  <dcterms:created xsi:type="dcterms:W3CDTF">2021-03-22T04:01:00Z</dcterms:created>
  <dcterms:modified xsi:type="dcterms:W3CDTF">2021-03-22T04:23:00Z</dcterms:modified>
</cp:coreProperties>
</file>