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06651" w:rsidRPr="00D06651" w:rsidRDefault="00D06651" w:rsidP="00D06651">
      <w:pPr>
        <w:jc w:val="center"/>
        <w:rPr>
          <w:b/>
          <w:bCs/>
        </w:rPr>
      </w:pPr>
      <w:r w:rsidRPr="00D06651">
        <w:rPr>
          <w:b/>
          <w:bCs/>
        </w:rPr>
        <w:t>Persi</w:t>
      </w:r>
      <w:r w:rsidRPr="00D06651">
        <w:rPr>
          <w:b/>
          <w:bCs/>
          <w:lang w:bidi="fa-IR"/>
        </w:rPr>
        <w:t>ph</w:t>
      </w:r>
      <w:r w:rsidRPr="00D06651">
        <w:rPr>
          <w:b/>
          <w:bCs/>
        </w:rPr>
        <w:t>en</w:t>
      </w:r>
    </w:p>
    <w:p w:rsidR="00936F81" w:rsidRDefault="00936F81" w:rsidP="00936F81">
      <w:r>
        <w:t>Persi</w:t>
      </w:r>
      <w:r>
        <w:rPr>
          <w:lang w:bidi="fa-IR"/>
        </w:rPr>
        <w:t>ph</w:t>
      </w:r>
      <w:r>
        <w:t>en, 90 caps.</w:t>
      </w:r>
    </w:p>
    <w:p w:rsidR="00936F81" w:rsidRDefault="00936F81" w:rsidP="00936F81">
      <w:r>
        <w:t xml:space="preserve">A </w:t>
      </w:r>
      <w:r>
        <w:t>shield</w:t>
      </w:r>
      <w:r>
        <w:t xml:space="preserve"> for </w:t>
      </w:r>
      <w:r>
        <w:t>Free radical</w:t>
      </w:r>
    </w:p>
    <w:p w:rsidR="00936F81" w:rsidRPr="00936F81" w:rsidRDefault="00936F81" w:rsidP="00936F81">
      <w:r w:rsidRPr="00936F81">
        <w:t>Persi</w:t>
      </w:r>
      <w:r>
        <w:t>ph</w:t>
      </w:r>
      <w:r w:rsidRPr="00936F81">
        <w:t>en is a powerful peach leaf antioxidant combination that provides a reliable barrier against the damaging effects of free radicals of any origin.</w:t>
      </w:r>
    </w:p>
    <w:p w:rsidR="00936F81" w:rsidRPr="00936F81" w:rsidRDefault="00936F81" w:rsidP="00936F81">
      <w:pPr>
        <w:rPr>
          <w:lang w:val="ru-RU"/>
        </w:rPr>
      </w:pPr>
      <w:r w:rsidRPr="00936F81">
        <w:rPr>
          <w:lang w:val="ru-RU"/>
        </w:rPr>
        <w:t xml:space="preserve">90 </w:t>
      </w:r>
      <w:r>
        <w:t>capsules</w:t>
      </w:r>
      <w:r w:rsidRPr="00936F81">
        <w:rPr>
          <w:lang w:val="ru-RU"/>
        </w:rPr>
        <w:t xml:space="preserve"> </w:t>
      </w:r>
      <w:r>
        <w:t>per</w:t>
      </w:r>
      <w:r w:rsidRPr="00936F81">
        <w:rPr>
          <w:lang w:val="ru-RU"/>
        </w:rPr>
        <w:t xml:space="preserve"> </w:t>
      </w:r>
      <w:r>
        <w:t>jar</w:t>
      </w:r>
    </w:p>
    <w:p w:rsidR="00936F81" w:rsidRPr="00936F81" w:rsidRDefault="00936F81" w:rsidP="00936F81">
      <w:pPr>
        <w:rPr>
          <w:lang w:val="ru-RU"/>
        </w:rPr>
      </w:pPr>
      <w:r>
        <w:t>Weight</w:t>
      </w:r>
      <w:r w:rsidRPr="00936F81">
        <w:rPr>
          <w:lang w:val="ru-RU"/>
        </w:rPr>
        <w:t xml:space="preserve">: 80 </w:t>
      </w:r>
      <w:r>
        <w:t>g</w:t>
      </w:r>
    </w:p>
    <w:p w:rsidR="00936F81" w:rsidRPr="00936F81" w:rsidRDefault="00936F81" w:rsidP="00936F81">
      <w:r>
        <w:t>Dimensions</w:t>
      </w:r>
      <w:r w:rsidRPr="00936F81">
        <w:t xml:space="preserve">, </w:t>
      </w:r>
      <w:r>
        <w:t>mm</w:t>
      </w:r>
      <w:r w:rsidRPr="00936F81">
        <w:t>: 55*55*95</w:t>
      </w:r>
    </w:p>
    <w:p w:rsidR="00936F81" w:rsidRPr="00D06651" w:rsidRDefault="00936F81" w:rsidP="00936F81">
      <w:pPr>
        <w:rPr>
          <w:b/>
          <w:bCs/>
        </w:rPr>
      </w:pPr>
      <w:r w:rsidRPr="00D06651">
        <w:rPr>
          <w:b/>
          <w:bCs/>
        </w:rPr>
        <w:t>Active substances</w:t>
      </w:r>
      <w:r w:rsidRPr="00D06651">
        <w:rPr>
          <w:b/>
          <w:bCs/>
        </w:rPr>
        <w:t>:</w:t>
      </w:r>
    </w:p>
    <w:p w:rsidR="00936F81" w:rsidRDefault="00936F81" w:rsidP="00936F81">
      <w:r w:rsidRPr="00936F81">
        <w:t>Vitamin E</w:t>
      </w:r>
      <w:r>
        <w:t>,</w:t>
      </w:r>
      <w:r w:rsidRPr="00936F81">
        <w:t xml:space="preserve"> Beta-carotene</w:t>
      </w:r>
      <w:r>
        <w:t>,</w:t>
      </w:r>
      <w:r w:rsidRPr="00936F81">
        <w:t xml:space="preserve"> Peach leaf extract</w:t>
      </w:r>
      <w:r>
        <w:t>,</w:t>
      </w:r>
      <w:r w:rsidRPr="00936F81">
        <w:t xml:space="preserve"> Vitamin C</w:t>
      </w:r>
    </w:p>
    <w:p w:rsidR="00936F81" w:rsidRDefault="00936F81" w:rsidP="00936F81">
      <w:pPr>
        <w:pStyle w:val="a3"/>
        <w:numPr>
          <w:ilvl w:val="0"/>
          <w:numId w:val="1"/>
        </w:numPr>
      </w:pPr>
      <w:r w:rsidRPr="00936F81">
        <w:t>Increases the functional activity of the immune system</w:t>
      </w:r>
    </w:p>
    <w:p w:rsidR="00936F81" w:rsidRDefault="00936F81" w:rsidP="00936F81">
      <w:pPr>
        <w:pStyle w:val="a3"/>
        <w:numPr>
          <w:ilvl w:val="0"/>
          <w:numId w:val="1"/>
        </w:numPr>
      </w:pPr>
      <w:r w:rsidRPr="00936F81">
        <w:t xml:space="preserve">Has a positive effect on the body in </w:t>
      </w:r>
      <w:r>
        <w:t xml:space="preserve">case of </w:t>
      </w:r>
      <w:r w:rsidRPr="00936F81">
        <w:t>diseases of the gastrointestinal tract, cardiovascular, nervous systems, gynecological diseases</w:t>
      </w:r>
    </w:p>
    <w:p w:rsidR="00936F81" w:rsidRDefault="00936F81" w:rsidP="00936F81">
      <w:pPr>
        <w:pStyle w:val="a3"/>
        <w:numPr>
          <w:ilvl w:val="0"/>
          <w:numId w:val="1"/>
        </w:numPr>
      </w:pPr>
      <w:r w:rsidRPr="00936F81">
        <w:t>Accelerates the recovery process after illness</w:t>
      </w:r>
    </w:p>
    <w:p w:rsidR="00936F81" w:rsidRDefault="00936F81" w:rsidP="00936F81">
      <w:pPr>
        <w:pStyle w:val="a3"/>
        <w:numPr>
          <w:ilvl w:val="0"/>
          <w:numId w:val="1"/>
        </w:numPr>
      </w:pPr>
      <w:r w:rsidRPr="00936F81">
        <w:t>Promotes skin cell renewal</w:t>
      </w:r>
    </w:p>
    <w:p w:rsidR="00936F81" w:rsidRPr="00936F81" w:rsidRDefault="00936F81" w:rsidP="00936F81">
      <w:pPr>
        <w:pStyle w:val="a3"/>
        <w:numPr>
          <w:ilvl w:val="0"/>
          <w:numId w:val="1"/>
        </w:numPr>
      </w:pPr>
      <w:r w:rsidRPr="00936F81">
        <w:t>Promotes adaptation of the body to high physical and emotional stress</w:t>
      </w:r>
      <w:r>
        <w:t>es</w:t>
      </w:r>
    </w:p>
    <w:p w:rsidR="00936F81" w:rsidRPr="00936F81" w:rsidRDefault="00936F81" w:rsidP="00936F81">
      <w:pPr>
        <w:rPr>
          <w:lang w:val="ru-RU"/>
        </w:rPr>
      </w:pPr>
    </w:p>
    <w:p w:rsidR="00936F81" w:rsidRPr="00936F81" w:rsidRDefault="00936F81" w:rsidP="00936F81">
      <w:r w:rsidRPr="00D06651">
        <w:rPr>
          <w:b/>
          <w:bCs/>
        </w:rPr>
        <w:t>Peach leaf extract</w:t>
      </w:r>
      <w:r w:rsidRPr="00936F81">
        <w:t xml:space="preserve"> is a natural complex of polyphenolic compounds with the ability to block free radicals. It has an adaptogenic effect, stimulates all parts of the immune system (increases the phagocytic activity of macrophages, enhances the production of antibodies), provides antitumor protection, has a detoxifying effect (removes toxins, radioactive substances and heavy metal salts from the body), has a beneficial effect on the nervous system.</w:t>
      </w:r>
    </w:p>
    <w:p w:rsidR="00936F81" w:rsidRDefault="00936F81" w:rsidP="00936F81">
      <w:r w:rsidRPr="00D06651">
        <w:rPr>
          <w:b/>
          <w:bCs/>
        </w:rPr>
        <w:t xml:space="preserve">Vitamins C, E and </w:t>
      </w:r>
      <w:r w:rsidRPr="00D06651">
        <w:rPr>
          <w:b/>
          <w:bCs/>
        </w:rPr>
        <w:t>beta-carotene</w:t>
      </w:r>
      <w:r w:rsidRPr="00936F81">
        <w:t xml:space="preserve"> enhance the resistance to free radicals and at the same time</w:t>
      </w:r>
      <w:r>
        <w:t>,</w:t>
      </w:r>
      <w:r w:rsidRPr="00936F81">
        <w:t xml:space="preserve"> have a positive effect on the strength and elasticity of the vessel walls, improve the condition of epithelial tissues.</w:t>
      </w:r>
    </w:p>
    <w:p w:rsidR="00D06651" w:rsidRPr="00D06651" w:rsidRDefault="00D06651" w:rsidP="00936F81">
      <w:pPr>
        <w:rPr>
          <w:b/>
          <w:bCs/>
        </w:rPr>
      </w:pPr>
      <w:r w:rsidRPr="00D06651">
        <w:rPr>
          <w:b/>
          <w:bCs/>
        </w:rPr>
        <w:t>Ingredients:</w:t>
      </w:r>
    </w:p>
    <w:p w:rsidR="00936F81" w:rsidRPr="00936F81" w:rsidRDefault="00936F81" w:rsidP="00936F81">
      <w:r w:rsidRPr="00936F81">
        <w:t>lactose (milk sugar), dry peach extract, vitamin C (ascorbic acid), vitamin E (tocopherol acetate), beta-carotene.</w:t>
      </w:r>
    </w:p>
    <w:p w:rsidR="00D06651" w:rsidRPr="00D06651" w:rsidRDefault="00D06651" w:rsidP="00936F81">
      <w:pPr>
        <w:rPr>
          <w:b/>
          <w:bCs/>
        </w:rPr>
      </w:pPr>
      <w:r w:rsidRPr="00D06651">
        <w:rPr>
          <w:b/>
          <w:bCs/>
        </w:rPr>
        <w:t>Additives</w:t>
      </w:r>
      <w:r w:rsidR="00936F81" w:rsidRPr="00D06651">
        <w:rPr>
          <w:b/>
          <w:bCs/>
        </w:rPr>
        <w:t xml:space="preserve">: </w:t>
      </w:r>
    </w:p>
    <w:p w:rsidR="00936F81" w:rsidRDefault="00936F81" w:rsidP="00D06651">
      <w:r w:rsidRPr="00936F81">
        <w:t>kaphos, talc, silicon dioxide</w:t>
      </w:r>
      <w:r w:rsidR="00D06651" w:rsidRPr="00D06651">
        <w:t xml:space="preserve"> </w:t>
      </w:r>
      <w:r w:rsidR="00D06651">
        <w:t>(</w:t>
      </w:r>
      <w:r w:rsidR="00D06651" w:rsidRPr="00936F81">
        <w:t>ant</w:t>
      </w:r>
      <w:r w:rsidR="00D06651">
        <w:t>i-caking agents)</w:t>
      </w:r>
      <w:r w:rsidRPr="00936F81">
        <w:t>.</w:t>
      </w:r>
    </w:p>
    <w:p w:rsidR="00936F81" w:rsidRDefault="00936F81" w:rsidP="00936F81">
      <w:pPr>
        <w:rPr>
          <w:b/>
          <w:bCs/>
        </w:rPr>
      </w:pPr>
      <w:r w:rsidRPr="00D06651">
        <w:rPr>
          <w:b/>
          <w:bCs/>
        </w:rPr>
        <w:t>Recommendations for use:</w:t>
      </w:r>
    </w:p>
    <w:p w:rsidR="00D06651" w:rsidRPr="00D06651" w:rsidRDefault="00D06651" w:rsidP="00936F81">
      <w:r>
        <w:t xml:space="preserve">For </w:t>
      </w:r>
      <w:bookmarkStart w:id="0" w:name="_GoBack"/>
      <w:bookmarkEnd w:id="0"/>
      <w:r w:rsidRPr="00D06651">
        <w:t>adults 1 capsule 2 times a day with meals. Duration of admission is 1 month.</w:t>
      </w:r>
    </w:p>
    <w:p w:rsidR="00936F81" w:rsidRDefault="00936F81" w:rsidP="00936F81">
      <w:r w:rsidRPr="00D06651">
        <w:rPr>
          <w:b/>
          <w:bCs/>
        </w:rPr>
        <w:t>Contraindications:</w:t>
      </w:r>
      <w:r>
        <w:t xml:space="preserve"> individual intolerance to the components, pregnant and lactating women. It is recommended to consult a doctor before use.</w:t>
      </w:r>
    </w:p>
    <w:p w:rsidR="00936F81" w:rsidRDefault="00936F81" w:rsidP="00D06651">
      <w:r>
        <w:t xml:space="preserve">Biologically active food </w:t>
      </w:r>
      <w:r w:rsidR="00D06651">
        <w:t>supplement</w:t>
      </w:r>
      <w:r>
        <w:t>.</w:t>
      </w:r>
    </w:p>
    <w:p w:rsidR="00936F81" w:rsidRPr="00936F81" w:rsidRDefault="00936F81" w:rsidP="00D06651">
      <w:r>
        <w:t xml:space="preserve">It is not </w:t>
      </w:r>
      <w:r w:rsidR="00D06651">
        <w:t>for medical use</w:t>
      </w:r>
      <w:r>
        <w:t>.</w:t>
      </w:r>
    </w:p>
    <w:sectPr w:rsidR="00936F81" w:rsidRPr="00936F81">
      <w:pgSz w:w="12240" w:h="15840"/>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62E749F"/>
    <w:multiLevelType w:val="hybridMultilevel"/>
    <w:tmpl w:val="61CAEFBA"/>
    <w:lvl w:ilvl="0" w:tplc="25F2231C">
      <w:start w:val="90"/>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88"/>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36F81"/>
    <w:rsid w:val="00936F81"/>
    <w:rsid w:val="00BB7B77"/>
    <w:rsid w:val="00D0665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200365"/>
  <w15:chartTrackingRefBased/>
  <w15:docId w15:val="{E8C38BB7-A65D-4655-B6C5-CEF6648441C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936F8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75066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14</TotalTime>
  <Pages>1</Pages>
  <Words>276</Words>
  <Characters>1577</Characters>
  <Application>Microsoft Office Word</Application>
  <DocSecurity>0</DocSecurity>
  <Lines>13</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1850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Маджид Ахмади</dc:creator>
  <cp:keywords/>
  <dc:description/>
  <cp:lastModifiedBy>Маджид Ахмади</cp:lastModifiedBy>
  <cp:revision>1</cp:revision>
  <dcterms:created xsi:type="dcterms:W3CDTF">2021-06-28T06:12:00Z</dcterms:created>
  <dcterms:modified xsi:type="dcterms:W3CDTF">2021-06-28T06:26:00Z</dcterms:modified>
</cp:coreProperties>
</file>